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8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Verslag Algemene Ledenvergadering Olympia 72</w:t>
      </w:r>
    </w:p>
    <w:p>
      <w:pPr>
        <w:suppressAutoHyphens w:val="true"/>
        <w:spacing w:before="0" w:after="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</w:t>
        <w:tab/>
        <w:tab/>
        <w:t xml:space="preserve">6 oktober 2022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Aanvang:</w:t>
        <w:tab/>
        <w:tab/>
        <w:t xml:space="preserve">20:00 uur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Locatie: </w:t>
        <w:tab/>
        <w:tab/>
        <w:t xml:space="preserve">Clubhuis Olympia ‘72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Aanwezig: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Kees Disseldorp(voorzitter), Denise Pinto(notulen),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Harren, Hans Zonneveld, Mylene de Vries, Danny de Groot, Chimene van der Boog,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 Disseldorp, Gerda Ruigrok v.d. Werven,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Floor Disseldorp,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Audrey van Marwijk, Gerda Disseldorp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Angelique van der Zweerde,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René van der Zweerde,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Michael Bellekom,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Tanja Bellekom,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Thera Loof, Tanja van Strien,  Jamie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Strien, Sem van Eeden, Saar Gras, Kim Gras, Lisanne Harren,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Yvette van der Braken, Mylene van der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Braken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Annika den Dulk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Afwezig (m.k.)</w:t>
        <w:tab/>
        <w:t xml:space="preserve">Jesse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Bellekom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Opening  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Kees opent de vergadering.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Mededelingen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Olympia ’72 50 jaar hebben we gevierd en het jubiliumjaar sluiten we af in september 2023.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Behandelen jaarverslagen seizoen 2021 - 2022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Kees verteld wat over Jubilium jaar en geeft verslag over het interim voorzitter.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neemt ons mee hoe Olympia'72 er financiël voor staat. Het gaat best  goed met ons, maar we moeten wel blijven opletten. 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Angelique heeft jeugcommissie activiteiteiten verteld.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Jaarverslagen zijn goedgekeurd.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Bestuur voorstellen en aanmelden nieuwe kandidaten 2022 - 2023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Voorstel 1: Decharge bestuur seizoen 2021 - 2022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kascontrolecommissie stelt de vergadering voor om het bestuur van de handbalvereniging Olympia '72 te dechargeren voor het gevoerde beleid over het verenigingsjaar 2021 - 2022. De verklaring is bij de stukken gevoegd.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algemene ledenvergadering is akkoord met bovengenoemd voorstel van de kascontrole-commissie.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Tessa Krassenburg en Michael Bellekom zijn de kascontrolecommissie voor seizoen 2022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2023.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Voorstel 2: Bestuurssamenstelling seizoen 2022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2023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Voorzitter K. Disseldorp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Secretaris D. Pinto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Penningmeester M. Harren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Wedstrijdsecretaris M.  de Vries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Technische zaken J.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Disseldorp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Communicatie/socials C. van der Boog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Lid algemeen D. de Groot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Lid algemeen Gerda Ruigrok v.d. Werven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algemene ledenvergadering is akkoord met bovengenoemd voorstel.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Voorstel 3: Notulen ALV 7 september 2021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notulen ALV 2021 worden doorgenomen en ongewijzigd goedgekeurd door de leden.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Afscheid niet verkiesbare bestuursleden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Hans Zonneveld is benoemd tot ere-lid Olympia '72. Hij kreeg een mooie bokaal met superlid op.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Gerda trad af als voorzitter en werd ook in het zonnetje zet.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is benoemd tot lid van verdiensten en kreeg ook een mooi kado overhandigd.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Stemmen nieuwe kandidaat bestuursleden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Nieuwe leden zijn aangenomen.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Rondvraag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Audrey en Floor geven aan na het seizoen te stoppen met kantinecommissie.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Angelique en Eric zijn op zoek naar nieuwe leden. Dus meld je aan.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Angelique vraagt wat taakverdeling kantinecommissie zijn bij evenementen.</w:t>
      </w:r>
    </w:p>
    <w:p>
      <w:pPr>
        <w:tabs>
          <w:tab w:val="left" w:pos="851" w:leader="none"/>
        </w:tabs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 moet een protocool/werkbeschrijving komen.</w:t>
      </w:r>
    </w:p>
    <w:p>
      <w:pPr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Sluiting</w:t>
      </w:r>
    </w:p>
    <w:p>
      <w:pPr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Kees sluit de vergadering.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